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13DFB074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F13917">
        <w:rPr>
          <w:b/>
          <w:bCs/>
        </w:rPr>
        <w:t>1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5982C847" w:rsidR="006960C6" w:rsidRDefault="00802643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02643">
              <w:rPr>
                <w:b/>
                <w:bCs/>
              </w:rPr>
              <w:t>POTRAVINY</w:t>
            </w:r>
          </w:p>
          <w:p w14:paraId="29153C33" w14:textId="12584689" w:rsidR="00476B4A" w:rsidRPr="006960C6" w:rsidRDefault="00802643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02643">
              <w:t>Logický celok č. 1  Mäso a mäsové výrobky, čerstvá hydina a hydinové mäso</w:t>
            </w:r>
            <w:bookmarkStart w:id="0" w:name="_GoBack"/>
            <w:bookmarkEnd w:id="0"/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B4088" w14:textId="77777777" w:rsidR="00256F87" w:rsidRDefault="00256F87" w:rsidP="00476B4A">
      <w:r>
        <w:separator/>
      </w:r>
    </w:p>
  </w:endnote>
  <w:endnote w:type="continuationSeparator" w:id="0">
    <w:p w14:paraId="4482DBD5" w14:textId="77777777" w:rsidR="00256F87" w:rsidRDefault="00256F87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A783F" w14:textId="77777777" w:rsidR="00256F87" w:rsidRDefault="00256F87" w:rsidP="00476B4A">
      <w:r>
        <w:separator/>
      </w:r>
    </w:p>
  </w:footnote>
  <w:footnote w:type="continuationSeparator" w:id="0">
    <w:p w14:paraId="22C54697" w14:textId="77777777" w:rsidR="00256F87" w:rsidRDefault="00256F87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56F87"/>
    <w:rsid w:val="002734CE"/>
    <w:rsid w:val="00286A76"/>
    <w:rsid w:val="002A1AD0"/>
    <w:rsid w:val="002D353A"/>
    <w:rsid w:val="00320090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2643"/>
    <w:rsid w:val="008063A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2026-07-09T07:40:00Z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